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E9DE1" w14:textId="4293598E" w:rsidR="00150887" w:rsidRPr="008271A1" w:rsidRDefault="009C682A" w:rsidP="008271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A1">
        <w:rPr>
          <w:rFonts w:ascii="Times New Roman" w:hAnsi="Times New Roman" w:cs="Times New Roman"/>
          <w:sz w:val="28"/>
          <w:szCs w:val="28"/>
        </w:rPr>
        <w:t>21 мая отмечается День территориального общественного самоуправления (ТОС).</w:t>
      </w:r>
      <w:r w:rsidR="00363C91" w:rsidRPr="00363C91">
        <w:t xml:space="preserve"> </w:t>
      </w:r>
      <w:r w:rsidR="00363C91" w:rsidRPr="00363C91">
        <w:rPr>
          <w:rFonts w:ascii="Times New Roman" w:hAnsi="Times New Roman" w:cs="Times New Roman"/>
          <w:sz w:val="28"/>
          <w:szCs w:val="28"/>
        </w:rPr>
        <w:t>Решение о проведении праздника приняли в 2021 году в Общественной палате РФ на общем собрании Общенациональной Ассоциации ТОС, посвященном 5-летию ее создания.</w:t>
      </w:r>
    </w:p>
    <w:p w14:paraId="1C91FC40" w14:textId="77777777" w:rsidR="00150887" w:rsidRPr="008271A1" w:rsidRDefault="009C682A" w:rsidP="008271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71A1">
        <w:rPr>
          <w:rFonts w:ascii="Times New Roman" w:hAnsi="Times New Roman" w:cs="Times New Roman"/>
          <w:sz w:val="28"/>
          <w:szCs w:val="28"/>
        </w:rPr>
        <w:t xml:space="preserve">Этот праздник объединяет </w:t>
      </w:r>
      <w:r w:rsidR="00150887"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>неравнодушных и инициативных жителей</w:t>
      </w:r>
      <w:r w:rsidR="00150887"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всей стране и наш район не исключение!</w:t>
      </w:r>
    </w:p>
    <w:p w14:paraId="2079C4A4" w14:textId="63B4F2CB" w:rsidR="008271A1" w:rsidRPr="008271A1" w:rsidRDefault="009C682A" w:rsidP="008271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каждым годом растет число наших земляков с активной гражданской позицией, которые вступают в территориальные общественные самоуправления и конкретным делом вносят вклад в процветание и благополучие </w:t>
      </w:r>
      <w:r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770BC6EA" w14:textId="7FF69DF3" w:rsidR="007025D1" w:rsidRDefault="007025D1" w:rsidP="007025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A1">
        <w:rPr>
          <w:rFonts w:ascii="Times New Roman" w:hAnsi="Times New Roman" w:cs="Times New Roman"/>
          <w:sz w:val="28"/>
          <w:szCs w:val="28"/>
        </w:rPr>
        <w:t>В настоящее время в Баганском районе зарегистрировано 45 ТОС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 2018 года, з</w:t>
      </w:r>
      <w:r w:rsidR="008271A1" w:rsidRPr="008271A1">
        <w:rPr>
          <w:rFonts w:ascii="Times New Roman" w:hAnsi="Times New Roman" w:cs="Times New Roman"/>
          <w:sz w:val="28"/>
          <w:szCs w:val="28"/>
        </w:rPr>
        <w:t>а время действия муниципальной программы «Развитие и поддержка территориального общественного самоуправления в Баганском районе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8271A1" w:rsidRPr="008271A1">
        <w:rPr>
          <w:rFonts w:ascii="Times New Roman" w:hAnsi="Times New Roman" w:cs="Times New Roman"/>
          <w:sz w:val="28"/>
          <w:szCs w:val="28"/>
        </w:rPr>
        <w:t xml:space="preserve"> реализовано более 40 </w:t>
      </w:r>
      <w:r>
        <w:rPr>
          <w:rFonts w:ascii="Times New Roman" w:hAnsi="Times New Roman" w:cs="Times New Roman"/>
          <w:sz w:val="28"/>
          <w:szCs w:val="28"/>
        </w:rPr>
        <w:t xml:space="preserve">социально значимых </w:t>
      </w:r>
      <w:r w:rsidR="008271A1" w:rsidRPr="008271A1">
        <w:rPr>
          <w:rFonts w:ascii="Times New Roman" w:hAnsi="Times New Roman" w:cs="Times New Roman"/>
          <w:sz w:val="28"/>
          <w:szCs w:val="28"/>
        </w:rPr>
        <w:t>проектов ТОС</w:t>
      </w:r>
      <w:r>
        <w:rPr>
          <w:rFonts w:ascii="Times New Roman" w:hAnsi="Times New Roman" w:cs="Times New Roman"/>
          <w:sz w:val="28"/>
          <w:szCs w:val="28"/>
        </w:rPr>
        <w:t xml:space="preserve">, среди которых </w:t>
      </w:r>
      <w:r w:rsidRPr="008271A1">
        <w:rPr>
          <w:rFonts w:ascii="Times New Roman" w:hAnsi="Times New Roman" w:cs="Times New Roman"/>
          <w:sz w:val="28"/>
          <w:szCs w:val="28"/>
        </w:rPr>
        <w:t xml:space="preserve">и благоустройство территории, и проведение культурных и спортивных мероприятий, оказание содействия в воспитании подрастающего поколения и многое другое. </w:t>
      </w:r>
    </w:p>
    <w:p w14:paraId="313C98A9" w14:textId="77777777" w:rsidR="007025D1" w:rsidRPr="008271A1" w:rsidRDefault="007025D1" w:rsidP="007025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A1">
        <w:rPr>
          <w:rFonts w:ascii="Times New Roman" w:hAnsi="Times New Roman" w:cs="Times New Roman"/>
          <w:sz w:val="28"/>
          <w:szCs w:val="28"/>
        </w:rPr>
        <w:t xml:space="preserve">От всей души поздравляем </w:t>
      </w:r>
      <w:proofErr w:type="gramStart"/>
      <w:r w:rsidRPr="008271A1">
        <w:rPr>
          <w:rFonts w:ascii="Times New Roman" w:hAnsi="Times New Roman" w:cs="Times New Roman"/>
          <w:sz w:val="28"/>
          <w:szCs w:val="28"/>
        </w:rPr>
        <w:t>с Днём</w:t>
      </w:r>
      <w:proofErr w:type="gramEnd"/>
      <w:r w:rsidRPr="008271A1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всех, кто участвовал и участвует в развитии этого движения: активных жителей и, безусловно, профессионалов своего дела – председателей ТОС. Желаем воплощения всех задуманных идей и достижения поставленных целей!</w:t>
      </w:r>
    </w:p>
    <w:p w14:paraId="6954950F" w14:textId="77777777" w:rsidR="007025D1" w:rsidRDefault="007025D1" w:rsidP="007025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помнить</w:t>
      </w:r>
      <w:r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>, что там, где население не остаётся в стороне от жизни своей улицы, своего дома, своего поселения – образуется территория добра и порядка!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271A1">
        <w:rPr>
          <w:rFonts w:ascii="Times New Roman" w:hAnsi="Times New Roman" w:cs="Times New Roman"/>
          <w:sz w:val="28"/>
          <w:szCs w:val="28"/>
        </w:rPr>
        <w:t>ы уб</w:t>
      </w:r>
      <w:r w:rsidRP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>еждены, что совместными усилиями мы сможем сделать наш район еще более красивым и привлекательным.</w:t>
      </w:r>
    </w:p>
    <w:p w14:paraId="05105CA9" w14:textId="5FBF6FA6" w:rsidR="008271A1" w:rsidRDefault="008271A1" w:rsidP="008271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E2B0C3E" w14:textId="648197AA" w:rsidR="008271A1" w:rsidRDefault="008271A1" w:rsidP="008271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AA4393C" w14:textId="67231C77" w:rsidR="008271A1" w:rsidRDefault="007025D1" w:rsidP="007025D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8271A1">
        <w:rPr>
          <w:rFonts w:ascii="Times New Roman" w:hAnsi="Times New Roman" w:cs="Times New Roman"/>
          <w:sz w:val="28"/>
          <w:szCs w:val="28"/>
          <w:shd w:val="clear" w:color="auto" w:fill="FFFFFF"/>
        </w:rPr>
        <w:t>редседатель МОО «Ресурсный Центр Баганского района»</w:t>
      </w:r>
    </w:p>
    <w:p w14:paraId="6B2E82A3" w14:textId="014CC5D3" w:rsidR="008271A1" w:rsidRPr="008271A1" w:rsidRDefault="008271A1" w:rsidP="007025D1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Таранова Мария</w:t>
      </w:r>
    </w:p>
    <w:sectPr w:rsidR="008271A1" w:rsidRPr="00827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2A"/>
    <w:rsid w:val="00150887"/>
    <w:rsid w:val="00206D32"/>
    <w:rsid w:val="00363C91"/>
    <w:rsid w:val="007025D1"/>
    <w:rsid w:val="008271A1"/>
    <w:rsid w:val="009C682A"/>
    <w:rsid w:val="00C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85F5"/>
  <w15:chartTrackingRefBased/>
  <w15:docId w15:val="{8F88E9F6-EC07-4EB2-BF46-B4EF03D9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2025-05-21T05:21:00Z</dcterms:created>
  <dcterms:modified xsi:type="dcterms:W3CDTF">2025-05-21T08:30:00Z</dcterms:modified>
</cp:coreProperties>
</file>